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12" w:rsidRPr="00BE0612" w:rsidRDefault="00BE0612" w:rsidP="00BE06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0612">
        <w:rPr>
          <w:rFonts w:ascii="Times New Roman" w:hAnsi="Times New Roman" w:cs="Times New Roman"/>
        </w:rPr>
        <w:t>Муниципальное казённое учреждение «Управление образования города Белово»</w:t>
      </w:r>
    </w:p>
    <w:p w:rsidR="00BE0612" w:rsidRPr="00BE0612" w:rsidRDefault="00BE0612" w:rsidP="00BE06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0612">
        <w:rPr>
          <w:rFonts w:ascii="Times New Roman" w:hAnsi="Times New Roman" w:cs="Times New Roman"/>
          <w:b/>
        </w:rPr>
        <w:t>Муниципальное бюджетное  общеобразовательное учреждение</w:t>
      </w:r>
    </w:p>
    <w:p w:rsidR="00BE0612" w:rsidRPr="00BE0612" w:rsidRDefault="00BE0612" w:rsidP="00BE06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0612">
        <w:rPr>
          <w:rFonts w:ascii="Times New Roman" w:hAnsi="Times New Roman" w:cs="Times New Roman"/>
          <w:b/>
        </w:rPr>
        <w:t>«Средняя  общеобразовательная школа № 10 города Белово»</w:t>
      </w:r>
    </w:p>
    <w:p w:rsidR="00BE0612" w:rsidRPr="00BE0612" w:rsidRDefault="00BE0612" w:rsidP="00BE06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0612">
        <w:rPr>
          <w:rFonts w:ascii="Times New Roman" w:hAnsi="Times New Roman" w:cs="Times New Roman"/>
        </w:rPr>
        <w:t>Ул. Ленина, 48,  г.Белово, Кемеровская область, 652612, тел. 9-36-90</w:t>
      </w:r>
    </w:p>
    <w:p w:rsidR="00BE0612" w:rsidRDefault="00BE0612" w:rsidP="00BE0612">
      <w:pPr>
        <w:shd w:val="clear" w:color="auto" w:fill="FFFFFF"/>
        <w:spacing w:before="100" w:beforeAutospacing="1" w:after="0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</w:rPr>
      </w:pPr>
    </w:p>
    <w:p w:rsidR="00BE0612" w:rsidRDefault="00BE0612" w:rsidP="00BE0612">
      <w:pPr>
        <w:shd w:val="clear" w:color="auto" w:fill="FFFFFF"/>
        <w:spacing w:before="100" w:beforeAutospacing="1" w:after="0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</w:rPr>
      </w:pPr>
    </w:p>
    <w:p w:rsidR="00BE0612" w:rsidRDefault="00BE0612" w:rsidP="00BE0612">
      <w:pPr>
        <w:shd w:val="clear" w:color="auto" w:fill="FFFFFF"/>
        <w:spacing w:before="100" w:beforeAutospacing="1" w:after="0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</w:rPr>
      </w:pPr>
    </w:p>
    <w:p w:rsidR="00BE0612" w:rsidRDefault="00BE0612" w:rsidP="00BE0612">
      <w:pPr>
        <w:shd w:val="clear" w:color="auto" w:fill="FFFFFF"/>
        <w:spacing w:after="0" w:line="480" w:lineRule="auto"/>
        <w:ind w:right="29"/>
        <w:jc w:val="center"/>
        <w:rPr>
          <w:rFonts w:ascii="Georgia" w:eastAsia="Times New Roman" w:hAnsi="Georgia" w:cs="Times New Roman"/>
          <w:b/>
          <w:bCs/>
          <w:i/>
          <w:spacing w:val="-3"/>
          <w:sz w:val="28"/>
        </w:rPr>
      </w:pPr>
    </w:p>
    <w:p w:rsidR="00BE0612" w:rsidRDefault="00BE0612" w:rsidP="00BE0612">
      <w:pPr>
        <w:shd w:val="clear" w:color="auto" w:fill="FFFFFF"/>
        <w:spacing w:after="0" w:line="480" w:lineRule="auto"/>
        <w:ind w:right="29"/>
        <w:jc w:val="center"/>
        <w:rPr>
          <w:rFonts w:ascii="Georgia" w:eastAsia="Times New Roman" w:hAnsi="Georgia" w:cs="Times New Roman"/>
          <w:b/>
          <w:bCs/>
          <w:i/>
          <w:spacing w:val="-3"/>
          <w:sz w:val="28"/>
        </w:rPr>
      </w:pPr>
    </w:p>
    <w:p w:rsidR="003F568F" w:rsidRPr="00BE0612" w:rsidRDefault="003F568F" w:rsidP="00BE0612">
      <w:pPr>
        <w:shd w:val="clear" w:color="auto" w:fill="FFFFFF"/>
        <w:spacing w:after="0" w:line="480" w:lineRule="auto"/>
        <w:ind w:right="29"/>
        <w:jc w:val="center"/>
        <w:rPr>
          <w:rFonts w:ascii="Georgia" w:eastAsia="Times New Roman" w:hAnsi="Georgia" w:cs="Times New Roman"/>
          <w:b/>
          <w:i/>
          <w:sz w:val="24"/>
          <w:szCs w:val="24"/>
        </w:rPr>
      </w:pPr>
      <w:r w:rsidRPr="00BE0612">
        <w:rPr>
          <w:rFonts w:ascii="Georgia" w:eastAsia="Times New Roman" w:hAnsi="Georgia" w:cs="Times New Roman"/>
          <w:b/>
          <w:bCs/>
          <w:i/>
          <w:spacing w:val="-3"/>
          <w:sz w:val="28"/>
        </w:rPr>
        <w:t>ПОЛОЖЕНИЕ</w:t>
      </w:r>
    </w:p>
    <w:p w:rsidR="003F568F" w:rsidRPr="00BE0612" w:rsidRDefault="003F568F" w:rsidP="00BE0612">
      <w:pPr>
        <w:shd w:val="clear" w:color="auto" w:fill="FFFFFF"/>
        <w:spacing w:after="100" w:afterAutospacing="1" w:line="480" w:lineRule="auto"/>
        <w:ind w:right="29"/>
        <w:jc w:val="center"/>
        <w:rPr>
          <w:rFonts w:ascii="Georgia" w:eastAsia="Times New Roman" w:hAnsi="Georgia" w:cs="Times New Roman"/>
          <w:b/>
          <w:i/>
          <w:sz w:val="24"/>
          <w:szCs w:val="24"/>
        </w:rPr>
      </w:pPr>
      <w:r w:rsidRPr="00BE0612">
        <w:rPr>
          <w:rFonts w:ascii="Georgia" w:eastAsia="Times New Roman" w:hAnsi="Georgia" w:cs="Times New Roman"/>
          <w:b/>
          <w:bCs/>
          <w:i/>
          <w:spacing w:val="-3"/>
          <w:sz w:val="28"/>
        </w:rPr>
        <w:t> </w:t>
      </w:r>
      <w:r w:rsidRPr="00BE0612">
        <w:rPr>
          <w:rFonts w:ascii="Georgia" w:eastAsia="Times New Roman" w:hAnsi="Georgia" w:cs="Times New Roman"/>
          <w:b/>
          <w:bCs/>
          <w:i/>
          <w:spacing w:val="-1"/>
          <w:sz w:val="28"/>
        </w:rPr>
        <w:t>об Уполномоченном по защите прав участников образовательного процесса в</w:t>
      </w:r>
      <w:r w:rsidR="00BE0612" w:rsidRPr="00BE0612">
        <w:rPr>
          <w:rFonts w:ascii="Georgia" w:eastAsia="Times New Roman" w:hAnsi="Georgia" w:cs="Times New Roman"/>
          <w:b/>
          <w:i/>
          <w:sz w:val="24"/>
          <w:szCs w:val="24"/>
        </w:rPr>
        <w:t xml:space="preserve"> МБОУ СОШ № 10 города Белово</w:t>
      </w:r>
      <w:r w:rsidRPr="00BE0612">
        <w:rPr>
          <w:rFonts w:ascii="Georgia" w:eastAsia="Times New Roman" w:hAnsi="Georgia" w:cs="Times New Roman"/>
          <w:b/>
          <w:i/>
          <w:spacing w:val="-3"/>
          <w:sz w:val="28"/>
          <w:szCs w:val="28"/>
        </w:rPr>
        <w:t xml:space="preserve"> </w:t>
      </w:r>
    </w:p>
    <w:p w:rsidR="00BE0612" w:rsidRDefault="00BE0612" w:rsidP="00BE0612">
      <w:pPr>
        <w:shd w:val="clear" w:color="auto" w:fill="FFFFFF"/>
        <w:spacing w:after="100" w:afterAutospacing="1" w:line="480" w:lineRule="auto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tbl>
      <w:tblPr>
        <w:tblpPr w:leftFromText="180" w:rightFromText="180" w:vertAnchor="page" w:horzAnchor="page" w:tblpX="1450" w:tblpY="1675"/>
        <w:tblW w:w="10176" w:type="dxa"/>
        <w:tblLook w:val="01E0"/>
      </w:tblPr>
      <w:tblGrid>
        <w:gridCol w:w="4788"/>
        <w:gridCol w:w="5388"/>
      </w:tblGrid>
      <w:tr w:rsidR="00BE0612" w:rsidRPr="00BE0612" w:rsidTr="00132BFC">
        <w:tc>
          <w:tcPr>
            <w:tcW w:w="4788" w:type="dxa"/>
          </w:tcPr>
          <w:p w:rsidR="00BE0612" w:rsidRPr="00BE0612" w:rsidRDefault="00BE0612" w:rsidP="00BE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BE0612">
              <w:rPr>
                <w:rFonts w:ascii="Times New Roman" w:eastAsia="MS Mincho" w:hAnsi="Times New Roman" w:cs="Times New Roman"/>
              </w:rPr>
              <w:t>Обсуждено:</w:t>
            </w:r>
          </w:p>
          <w:p w:rsidR="00BE0612" w:rsidRPr="00BE0612" w:rsidRDefault="00BE0612" w:rsidP="00BE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  <w:p w:rsidR="00BE0612" w:rsidRPr="00BE0612" w:rsidRDefault="00BE0612" w:rsidP="00BE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BE0612">
              <w:rPr>
                <w:rFonts w:ascii="Times New Roman" w:eastAsia="MS Mincho" w:hAnsi="Times New Roman" w:cs="Times New Roman"/>
              </w:rPr>
              <w:t xml:space="preserve">Педагогический совет  МБОУ СОШ №10 города Белово» </w:t>
            </w:r>
          </w:p>
          <w:p w:rsidR="00BE0612" w:rsidRPr="00BE0612" w:rsidRDefault="00BE0612" w:rsidP="00BE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BE0612">
              <w:rPr>
                <w:rFonts w:ascii="Times New Roman" w:eastAsia="MS Mincho" w:hAnsi="Times New Roman" w:cs="Times New Roman"/>
              </w:rPr>
              <w:t>Протокол от 11.01.2012 №3</w:t>
            </w:r>
          </w:p>
        </w:tc>
        <w:tc>
          <w:tcPr>
            <w:tcW w:w="5388" w:type="dxa"/>
          </w:tcPr>
          <w:p w:rsidR="00BE0612" w:rsidRPr="00BE0612" w:rsidRDefault="00BE0612" w:rsidP="00BE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BE0612">
              <w:rPr>
                <w:rFonts w:ascii="Times New Roman" w:eastAsia="MS Mincho" w:hAnsi="Times New Roman" w:cs="Times New Roman"/>
              </w:rPr>
              <w:t>Утверждаю:</w:t>
            </w:r>
          </w:p>
          <w:p w:rsidR="00BE0612" w:rsidRPr="00BE0612" w:rsidRDefault="00BE0612" w:rsidP="00BE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  <w:p w:rsidR="00BE0612" w:rsidRPr="00BE0612" w:rsidRDefault="00BE0612" w:rsidP="00BE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BE0612">
              <w:rPr>
                <w:rFonts w:ascii="Times New Roman" w:eastAsia="MS Mincho" w:hAnsi="Times New Roman" w:cs="Times New Roman"/>
              </w:rPr>
              <w:t>Директор МБОУ  СОШ №10 города Белово</w:t>
            </w:r>
          </w:p>
          <w:p w:rsidR="00BE0612" w:rsidRPr="00BE0612" w:rsidRDefault="00BE0612" w:rsidP="00BE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BE0612">
              <w:rPr>
                <w:rFonts w:ascii="Times New Roman" w:eastAsia="MS Mincho" w:hAnsi="Times New Roman" w:cs="Times New Roman"/>
              </w:rPr>
              <w:t>_____________________________Т.И.Шадрина</w:t>
            </w:r>
          </w:p>
          <w:p w:rsidR="00BE0612" w:rsidRPr="00BE0612" w:rsidRDefault="00BE0612" w:rsidP="00BE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BE0612">
              <w:rPr>
                <w:rFonts w:ascii="Times New Roman" w:eastAsia="MS Mincho" w:hAnsi="Times New Roman" w:cs="Times New Roman"/>
              </w:rPr>
              <w:t xml:space="preserve"> Приказ от  11 января 2012    № 5</w:t>
            </w:r>
          </w:p>
        </w:tc>
      </w:tr>
    </w:tbl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Pr="00BE0612" w:rsidRDefault="00BE0612" w:rsidP="00BE0612">
      <w:pPr>
        <w:shd w:val="clear" w:color="auto" w:fill="FFFFFF"/>
        <w:spacing w:after="0" w:line="480" w:lineRule="auto"/>
        <w:ind w:right="29"/>
        <w:jc w:val="center"/>
        <w:rPr>
          <w:rFonts w:ascii="Georgia" w:eastAsia="Times New Roman" w:hAnsi="Georgia" w:cs="Times New Roman"/>
          <w:b/>
          <w:i/>
          <w:sz w:val="24"/>
          <w:szCs w:val="24"/>
        </w:rPr>
      </w:pPr>
      <w:r w:rsidRPr="00BE0612">
        <w:rPr>
          <w:rFonts w:ascii="Georgia" w:eastAsia="Times New Roman" w:hAnsi="Georgia" w:cs="Times New Roman"/>
          <w:b/>
          <w:bCs/>
          <w:i/>
          <w:spacing w:val="-3"/>
          <w:sz w:val="28"/>
        </w:rPr>
        <w:t>ПОЛОЖЕНИЕ</w:t>
      </w:r>
    </w:p>
    <w:p w:rsidR="00BE0612" w:rsidRPr="00BE0612" w:rsidRDefault="00BE0612" w:rsidP="00BE0612">
      <w:pPr>
        <w:shd w:val="clear" w:color="auto" w:fill="FFFFFF"/>
        <w:spacing w:after="100" w:afterAutospacing="1" w:line="480" w:lineRule="auto"/>
        <w:ind w:right="29"/>
        <w:jc w:val="center"/>
        <w:rPr>
          <w:rFonts w:ascii="Georgia" w:eastAsia="Times New Roman" w:hAnsi="Georgia" w:cs="Times New Roman"/>
          <w:b/>
          <w:i/>
          <w:sz w:val="24"/>
          <w:szCs w:val="24"/>
        </w:rPr>
      </w:pPr>
      <w:r w:rsidRPr="00BE0612">
        <w:rPr>
          <w:rFonts w:ascii="Georgia" w:eastAsia="Times New Roman" w:hAnsi="Georgia" w:cs="Times New Roman"/>
          <w:b/>
          <w:bCs/>
          <w:i/>
          <w:spacing w:val="-3"/>
          <w:sz w:val="28"/>
        </w:rPr>
        <w:t> </w:t>
      </w:r>
      <w:r w:rsidRPr="00BE0612">
        <w:rPr>
          <w:rFonts w:ascii="Georgia" w:eastAsia="Times New Roman" w:hAnsi="Georgia" w:cs="Times New Roman"/>
          <w:b/>
          <w:bCs/>
          <w:i/>
          <w:spacing w:val="-1"/>
          <w:sz w:val="28"/>
        </w:rPr>
        <w:t>об Уполномоченном по защите прав участников образовательного процесса в</w:t>
      </w:r>
      <w:r w:rsidRPr="00BE0612">
        <w:rPr>
          <w:rFonts w:ascii="Georgia" w:eastAsia="Times New Roman" w:hAnsi="Georgia" w:cs="Times New Roman"/>
          <w:b/>
          <w:i/>
          <w:sz w:val="24"/>
          <w:szCs w:val="24"/>
        </w:rPr>
        <w:t xml:space="preserve"> МБОУ СОШ № 10 города Белово</w:t>
      </w:r>
      <w:r w:rsidRPr="00BE0612">
        <w:rPr>
          <w:rFonts w:ascii="Georgia" w:eastAsia="Times New Roman" w:hAnsi="Georgia" w:cs="Times New Roman"/>
          <w:b/>
          <w:i/>
          <w:spacing w:val="-3"/>
          <w:sz w:val="28"/>
          <w:szCs w:val="28"/>
        </w:rPr>
        <w:t xml:space="preserve"> </w:t>
      </w:r>
    </w:p>
    <w:p w:rsidR="00BE0612" w:rsidRDefault="00BE0612" w:rsidP="00BE0612">
      <w:pPr>
        <w:shd w:val="clear" w:color="auto" w:fill="FFFFFF"/>
        <w:spacing w:after="100" w:afterAutospacing="1" w:line="480" w:lineRule="auto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BE0612">
      <w:pPr>
        <w:shd w:val="clear" w:color="auto" w:fill="FFFFFF"/>
        <w:spacing w:after="100" w:afterAutospacing="1" w:line="322" w:lineRule="atLeast"/>
        <w:ind w:right="29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BE0612">
      <w:pPr>
        <w:shd w:val="clear" w:color="auto" w:fill="FFFFFF"/>
        <w:spacing w:after="100" w:afterAutospacing="1" w:line="322" w:lineRule="atLeast"/>
        <w:ind w:right="29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BE0612">
      <w:pPr>
        <w:shd w:val="clear" w:color="auto" w:fill="FFFFFF"/>
        <w:spacing w:after="100" w:afterAutospacing="1" w:line="322" w:lineRule="atLeast"/>
        <w:ind w:right="29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BE0612" w:rsidRDefault="00BE0612" w:rsidP="00BE0612">
      <w:pPr>
        <w:shd w:val="clear" w:color="auto" w:fill="FFFFFF"/>
        <w:spacing w:after="100" w:afterAutospacing="1" w:line="322" w:lineRule="atLeast"/>
        <w:ind w:right="29"/>
        <w:rPr>
          <w:rFonts w:ascii="Times New Roman" w:eastAsia="Times New Roman" w:hAnsi="Times New Roman" w:cs="Times New Roman"/>
          <w:b/>
          <w:bCs/>
          <w:spacing w:val="-2"/>
          <w:sz w:val="28"/>
        </w:rPr>
      </w:pPr>
    </w:p>
    <w:p w:rsidR="003F568F" w:rsidRPr="003F568F" w:rsidRDefault="003F568F" w:rsidP="003F568F">
      <w:pPr>
        <w:shd w:val="clear" w:color="auto" w:fill="FFFFFF"/>
        <w:spacing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b/>
          <w:bCs/>
          <w:spacing w:val="-2"/>
          <w:sz w:val="28"/>
        </w:rPr>
        <w:lastRenderedPageBreak/>
        <w:t>I. Общие положения.</w:t>
      </w:r>
    </w:p>
    <w:p w:rsidR="003F568F" w:rsidRPr="003F568F" w:rsidRDefault="003F568F" w:rsidP="003F568F">
      <w:pPr>
        <w:shd w:val="clear" w:color="auto" w:fill="FFFFFF"/>
        <w:spacing w:after="0" w:line="322" w:lineRule="atLeast"/>
        <w:ind w:right="2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pacing w:val="-13"/>
          <w:sz w:val="28"/>
          <w:szCs w:val="28"/>
        </w:rPr>
        <w:t>1.1.</w:t>
      </w:r>
      <w:r w:rsidRPr="003F568F">
        <w:rPr>
          <w:rFonts w:ascii="Times New Roman" w:eastAsia="Times New Roman" w:hAnsi="Times New Roman" w:cs="Times New Roman"/>
          <w:spacing w:val="-13"/>
          <w:sz w:val="14"/>
          <w:szCs w:val="14"/>
        </w:rPr>
        <w:t xml:space="preserve">   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об Уполномоченном по защите прав участников образовательного процесса в </w:t>
      </w:r>
      <w:r w:rsidR="00BE0612">
        <w:rPr>
          <w:rFonts w:ascii="Times New Roman" w:eastAsia="Times New Roman" w:hAnsi="Times New Roman" w:cs="Times New Roman"/>
          <w:sz w:val="28"/>
          <w:szCs w:val="28"/>
        </w:rPr>
        <w:t xml:space="preserve">МБОУ СОШ № 10 города Белово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 xml:space="preserve"> (далее — Положение) разработано в соответствии с Конвенцией ООН по правам ребенка и Федеральным законом от 24 июля 1998 г. № 124-ФЗ «Об основных гарантиях прав ребенка в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Российской Федерации», Законом Российской Федерации от 10 июля 1992 г. № 3266-1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«Об образовании».</w:t>
      </w:r>
    </w:p>
    <w:p w:rsidR="003F568F" w:rsidRPr="003F568F" w:rsidRDefault="003F568F" w:rsidP="003F568F">
      <w:pPr>
        <w:shd w:val="clear" w:color="auto" w:fill="FFFFFF"/>
        <w:spacing w:after="0" w:line="322" w:lineRule="atLeast"/>
        <w:ind w:right="2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pacing w:val="-14"/>
          <w:sz w:val="28"/>
          <w:szCs w:val="28"/>
        </w:rPr>
        <w:t>1.2.</w:t>
      </w:r>
      <w:r w:rsidRPr="003F568F">
        <w:rPr>
          <w:rFonts w:ascii="Times New Roman" w:eastAsia="Times New Roman" w:hAnsi="Times New Roman" w:cs="Times New Roman"/>
          <w:spacing w:val="-14"/>
          <w:sz w:val="14"/>
          <w:szCs w:val="14"/>
        </w:rPr>
        <w:t xml:space="preserve">   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по защите прав участников образовательного процесса в образовательном учреждении (далее —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- прав) </w:t>
      </w:r>
      <w:r w:rsidR="00BE0612" w:rsidRPr="003F568F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образовательного процесса в образовательном учреждении, а также восстановления их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нарушенных прав.</w:t>
      </w:r>
    </w:p>
    <w:p w:rsidR="003F568F" w:rsidRPr="003F568F" w:rsidRDefault="003F568F" w:rsidP="003F568F">
      <w:pPr>
        <w:shd w:val="clear" w:color="auto" w:fill="FFFFFF"/>
        <w:spacing w:before="326" w:after="0" w:line="317" w:lineRule="atLeast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b/>
          <w:bCs/>
          <w:spacing w:val="-1"/>
          <w:sz w:val="28"/>
        </w:rPr>
        <w:t>П.Основные цели и задачи Уполномоченного</w:t>
      </w:r>
    </w:p>
    <w:p w:rsidR="003F568F" w:rsidRPr="003F568F" w:rsidRDefault="003F568F" w:rsidP="003F568F">
      <w:pPr>
        <w:shd w:val="clear" w:color="auto" w:fill="FFFFFF"/>
        <w:spacing w:after="0" w:line="317" w:lineRule="atLeast"/>
        <w:ind w:left="567" w:right="29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pacing w:val="-5"/>
          <w:sz w:val="28"/>
          <w:szCs w:val="28"/>
        </w:rPr>
        <w:t>2.1.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Основными целями и задачами Уполномоченного являются:</w:t>
      </w:r>
    </w:p>
    <w:p w:rsidR="003F568F" w:rsidRPr="003F568F" w:rsidRDefault="003F568F" w:rsidP="003F568F">
      <w:pPr>
        <w:shd w:val="clear" w:color="auto" w:fill="FFFFFF"/>
        <w:spacing w:after="0" w:line="317" w:lineRule="atLeast"/>
        <w:ind w:left="993" w:right="2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всемерное содействие восстановлению нарушенных прав участников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br/>
        <w:t>образовательного процесса;</w:t>
      </w:r>
    </w:p>
    <w:p w:rsidR="003F568F" w:rsidRPr="003F568F" w:rsidRDefault="003F568F" w:rsidP="003F568F">
      <w:pPr>
        <w:shd w:val="clear" w:color="auto" w:fill="FFFFFF"/>
        <w:spacing w:after="0" w:line="317" w:lineRule="atLeast"/>
        <w:ind w:left="993" w:right="2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законным представителям несовершеннолетних в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регулировании взаимоотношений родителей с детьми в конфликтных ситуациях;</w:t>
      </w:r>
    </w:p>
    <w:p w:rsidR="003F568F" w:rsidRPr="003F568F" w:rsidRDefault="003F568F" w:rsidP="003F568F">
      <w:pPr>
        <w:shd w:val="clear" w:color="auto" w:fill="FFFFFF"/>
        <w:spacing w:after="0" w:line="317" w:lineRule="atLeast"/>
        <w:ind w:left="993" w:right="2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3F568F" w:rsidRPr="003F568F" w:rsidRDefault="003F568F" w:rsidP="003F568F">
      <w:pPr>
        <w:shd w:val="clear" w:color="auto" w:fill="FFFFFF"/>
        <w:spacing w:after="0" w:line="317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4"/>
          <w:szCs w:val="24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содействие правовому просвещению участников образовательного процесса.</w:t>
      </w:r>
    </w:p>
    <w:p w:rsidR="003F568F" w:rsidRPr="003F568F" w:rsidRDefault="003F568F" w:rsidP="003F568F">
      <w:pPr>
        <w:shd w:val="clear" w:color="auto" w:fill="FFFFFF"/>
        <w:spacing w:before="100" w:beforeAutospacing="1" w:after="100" w:afterAutospacing="1" w:line="317" w:lineRule="atLeast"/>
        <w:ind w:right="29" w:firstLine="6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pacing w:val="-8"/>
          <w:sz w:val="28"/>
          <w:szCs w:val="28"/>
        </w:rPr>
        <w:t>2.2.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</w:t>
      </w:r>
    </w:p>
    <w:p w:rsidR="003F568F" w:rsidRPr="003F568F" w:rsidRDefault="003F568F" w:rsidP="003F568F">
      <w:pPr>
        <w:shd w:val="clear" w:color="auto" w:fill="FFFFFF"/>
        <w:spacing w:before="322" w:after="0" w:line="322" w:lineRule="atLeast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b/>
          <w:bCs/>
          <w:spacing w:val="-1"/>
          <w:sz w:val="28"/>
        </w:rPr>
        <w:t>III. Права и обязанности Уполномоченного</w:t>
      </w:r>
    </w:p>
    <w:p w:rsidR="003F568F" w:rsidRPr="003F568F" w:rsidRDefault="003F568F" w:rsidP="003F568F">
      <w:pPr>
        <w:shd w:val="clear" w:color="auto" w:fill="FFFFFF"/>
        <w:spacing w:before="100" w:beforeAutospacing="1" w:after="100" w:afterAutospacing="1" w:line="322" w:lineRule="atLeast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pacing w:val="-8"/>
          <w:sz w:val="28"/>
          <w:szCs w:val="28"/>
        </w:rPr>
        <w:t>3.1.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Уполномоченный действует в пределах компетенции, установленной настоящим Положением, и в рамках образовательного процесса. Он не принимает  управленческих решений, отнесенных к образовательному процессу и компетенции  должностных лиц образовательного учреждения.</w:t>
      </w:r>
    </w:p>
    <w:p w:rsidR="003F568F" w:rsidRPr="003F568F" w:rsidRDefault="003F568F" w:rsidP="003F568F">
      <w:pPr>
        <w:shd w:val="clear" w:color="auto" w:fill="FFFFFF"/>
        <w:spacing w:before="100" w:beforeAutospacing="1" w:after="100" w:afterAutospacing="1" w:line="322" w:lineRule="atLeast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pacing w:val="-8"/>
          <w:sz w:val="28"/>
          <w:szCs w:val="28"/>
        </w:rPr>
        <w:t>3.2.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Для реализации задач Уполномоченный имеет право:</w:t>
      </w:r>
    </w:p>
    <w:p w:rsidR="003F568F" w:rsidRPr="003F568F" w:rsidRDefault="003F568F" w:rsidP="003F568F">
      <w:pPr>
        <w:shd w:val="clear" w:color="auto" w:fill="FFFFFF"/>
        <w:spacing w:before="5" w:after="0" w:line="322" w:lineRule="atLeast"/>
        <w:ind w:left="993" w:right="2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lastRenderedPageBreak/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посещать уроки, родительские собрания, заседания педагогического совета или</w:t>
      </w:r>
      <w:r w:rsidR="00BE06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иных органов самоуправления образова</w:t>
      </w:r>
      <w:r w:rsidR="00BE0612">
        <w:rPr>
          <w:rFonts w:ascii="Times New Roman" w:eastAsia="Times New Roman" w:hAnsi="Times New Roman" w:cs="Times New Roman"/>
          <w:sz w:val="28"/>
          <w:szCs w:val="28"/>
        </w:rPr>
        <w:t xml:space="preserve">тельного учреждения, совещания,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проводимые руководителем образовательного учреждения;</w:t>
      </w:r>
    </w:p>
    <w:p w:rsidR="003F568F" w:rsidRPr="003F568F" w:rsidRDefault="003F568F" w:rsidP="003F568F">
      <w:pPr>
        <w:shd w:val="clear" w:color="auto" w:fill="FFFFFF"/>
        <w:spacing w:after="0" w:line="317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получат</w:t>
      </w:r>
      <w:r w:rsidR="00BE0612">
        <w:rPr>
          <w:rFonts w:ascii="Times New Roman" w:eastAsia="Times New Roman" w:hAnsi="Times New Roman" w:cs="Times New Roman"/>
          <w:sz w:val="28"/>
          <w:szCs w:val="28"/>
        </w:rPr>
        <w:t xml:space="preserve">ь    пояснения    по    спорным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вопросам      от      всех      участников образовательного процесса;</w:t>
      </w:r>
    </w:p>
    <w:p w:rsidR="003F568F" w:rsidRPr="003F568F" w:rsidRDefault="003F568F" w:rsidP="003F568F">
      <w:pPr>
        <w:shd w:val="clear" w:color="auto" w:fill="FFFFFF"/>
        <w:spacing w:after="0" w:line="317" w:lineRule="atLeast"/>
        <w:ind w:left="993" w:right="2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проводить самостоятельно или совместно с органами самоуправления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br/>
        <w:t>образовательного учреждения, администрацией образовательного учреждения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br/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проверку фактов нарушения прав участников образовательного процесса;</w:t>
      </w:r>
    </w:p>
    <w:p w:rsidR="003F568F" w:rsidRPr="003F568F" w:rsidRDefault="003F568F" w:rsidP="003F568F">
      <w:pPr>
        <w:shd w:val="clear" w:color="auto" w:fill="FFFFFF"/>
        <w:spacing w:after="0" w:line="317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 xml:space="preserve">заниматься решением проблем по собственной инициативе при выявлении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фактов грубых нарушений прав участников образовательного процесса;</w:t>
      </w:r>
    </w:p>
    <w:p w:rsidR="003F568F" w:rsidRPr="003F568F" w:rsidRDefault="003F568F" w:rsidP="003F568F">
      <w:pPr>
        <w:shd w:val="clear" w:color="auto" w:fill="FFFFFF"/>
        <w:spacing w:after="0" w:line="317" w:lineRule="atLeast"/>
        <w:ind w:left="993" w:right="2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пользоваться помощью участников образовательного процесса при решении вопросов, относящихся к его компетенции;</w:t>
      </w:r>
    </w:p>
    <w:p w:rsidR="003F568F" w:rsidRPr="003F568F" w:rsidRDefault="003F568F" w:rsidP="003F568F">
      <w:pPr>
        <w:shd w:val="clear" w:color="auto" w:fill="FFFFFF"/>
        <w:spacing w:before="5" w:after="0" w:line="317" w:lineRule="atLeast"/>
        <w:ind w:left="993" w:right="2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вносить рекомендации (письменные и устные) администрации, педагогическому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совету, органу самоуправления образовательного учреждения, предлагать меры для разрешения конфликта;</w:t>
      </w:r>
    </w:p>
    <w:p w:rsidR="003F568F" w:rsidRPr="003F568F" w:rsidRDefault="003F568F" w:rsidP="003F568F">
      <w:pPr>
        <w:shd w:val="clear" w:color="auto" w:fill="FFFFFF"/>
        <w:spacing w:after="0" w:line="317" w:lineRule="atLeast"/>
        <w:ind w:left="993" w:right="2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3F568F" w:rsidRPr="003F568F" w:rsidRDefault="003F568F" w:rsidP="003F568F">
      <w:pPr>
        <w:shd w:val="clear" w:color="auto" w:fill="FFFFFF"/>
        <w:spacing w:before="100" w:beforeAutospacing="1" w:after="100" w:afterAutospacing="1" w:line="317" w:lineRule="atLeast"/>
        <w:ind w:right="2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pacing w:val="-9"/>
          <w:sz w:val="28"/>
          <w:szCs w:val="28"/>
        </w:rPr>
        <w:t>3.3.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3F568F">
        <w:rPr>
          <w:rFonts w:ascii="Times New Roman" w:eastAsia="Times New Roman" w:hAnsi="Times New Roman" w:cs="Times New Roman"/>
          <w:spacing w:val="-2"/>
          <w:sz w:val="28"/>
          <w:szCs w:val="28"/>
        </w:rPr>
        <w:t>Уполномоченный обязан:</w:t>
      </w:r>
    </w:p>
    <w:p w:rsidR="003F568F" w:rsidRPr="003F568F" w:rsidRDefault="003F568F" w:rsidP="003F568F">
      <w:pPr>
        <w:shd w:val="clear" w:color="auto" w:fill="FFFFFF"/>
        <w:spacing w:after="0" w:line="317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содействовать разрешению конфликта путем конфиденциальных переговоров;</w:t>
      </w:r>
    </w:p>
    <w:p w:rsidR="003F568F" w:rsidRPr="003F568F" w:rsidRDefault="003F568F" w:rsidP="003F568F">
      <w:pPr>
        <w:shd w:val="clear" w:color="auto" w:fill="FFFFFF"/>
        <w:spacing w:after="0" w:line="317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по окончании учебного года предоставлять органу самоуправления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br/>
        <w:t xml:space="preserve">образовательного учреждения,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отчет о своей деятельности с выводами и рекомендациями;</w:t>
      </w:r>
    </w:p>
    <w:p w:rsidR="003F568F" w:rsidRPr="003F568F" w:rsidRDefault="003F568F" w:rsidP="003F568F">
      <w:pPr>
        <w:shd w:val="clear" w:color="auto" w:fill="FFFFFF"/>
        <w:spacing w:before="5" w:after="0" w:line="317" w:lineRule="atLeast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pacing w:val="-8"/>
          <w:sz w:val="28"/>
          <w:szCs w:val="28"/>
        </w:rPr>
        <w:t>3.4.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  Уполномоченный не вправе разглашать ставшие ему известными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br/>
        <w:t>конфиденциальные сведения о частной жизни других лиц без их письменного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br/>
        <w:t>согласия.</w:t>
      </w:r>
    </w:p>
    <w:p w:rsidR="003F568F" w:rsidRPr="003F568F" w:rsidRDefault="003F568F" w:rsidP="003F568F">
      <w:pPr>
        <w:shd w:val="clear" w:color="auto" w:fill="FFFFFF"/>
        <w:spacing w:before="5" w:after="0" w:line="317" w:lineRule="atLeast"/>
        <w:ind w:right="2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b/>
          <w:bCs/>
          <w:spacing w:val="-1"/>
          <w:sz w:val="28"/>
        </w:rPr>
        <w:t>IV. Процедура рассмотрения Уполномоченным обращений участников</w:t>
      </w:r>
      <w:r w:rsidRPr="003F5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68F">
        <w:rPr>
          <w:rFonts w:ascii="Times New Roman" w:eastAsia="Times New Roman" w:hAnsi="Times New Roman" w:cs="Times New Roman"/>
          <w:b/>
          <w:bCs/>
          <w:spacing w:val="-2"/>
          <w:sz w:val="28"/>
        </w:rPr>
        <w:t>образовательного процесса</w:t>
      </w:r>
    </w:p>
    <w:p w:rsidR="003F568F" w:rsidRPr="003F568F" w:rsidRDefault="003F568F" w:rsidP="003F568F">
      <w:pPr>
        <w:shd w:val="clear" w:color="auto" w:fill="FFFFFF"/>
        <w:spacing w:before="307" w:after="0" w:line="322" w:lineRule="atLeast"/>
        <w:ind w:right="29" w:firstLine="701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pacing w:val="-5"/>
          <w:sz w:val="28"/>
          <w:szCs w:val="28"/>
        </w:rPr>
        <w:t>4.1.</w:t>
      </w:r>
      <w:r w:rsidRPr="003F568F"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несовершеннолетних)), касающиеся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нарушения их прав, связанных с осуществлением образовательного процесса.</w:t>
      </w:r>
    </w:p>
    <w:p w:rsidR="003F568F" w:rsidRPr="003F568F" w:rsidRDefault="003F568F" w:rsidP="003F568F">
      <w:pPr>
        <w:shd w:val="clear" w:color="auto" w:fill="FFFFFF"/>
        <w:spacing w:after="0" w:line="322" w:lineRule="atLeast"/>
        <w:ind w:right="29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pacing w:val="-6"/>
          <w:sz w:val="28"/>
          <w:szCs w:val="28"/>
        </w:rPr>
        <w:t>4.2.</w:t>
      </w:r>
      <w:r w:rsidRPr="003F568F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 xml:space="preserve">Обращение подается Уполномоченному в срок не позднее трех месяцев со дня нарушения права заявителя или с того дня, когда заявителю стало известно об их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нарушениях. Обращение может подаваться как в письменной, так и в устной форме.</w:t>
      </w:r>
    </w:p>
    <w:p w:rsidR="003F568F" w:rsidRPr="003F568F" w:rsidRDefault="003F568F" w:rsidP="003F568F">
      <w:pPr>
        <w:shd w:val="clear" w:color="auto" w:fill="FFFFFF"/>
        <w:spacing w:before="100" w:beforeAutospacing="1" w:after="100" w:afterAutospacing="1" w:line="322" w:lineRule="atLeast"/>
        <w:ind w:right="29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z w:val="28"/>
          <w:szCs w:val="28"/>
        </w:rPr>
        <w:t>Письменное обращение должно содержать Ф.И.О, адрес заявителя, изложение существа вопроса.</w:t>
      </w:r>
    </w:p>
    <w:p w:rsidR="003F568F" w:rsidRPr="003F568F" w:rsidRDefault="003F568F" w:rsidP="003F568F">
      <w:pPr>
        <w:shd w:val="clear" w:color="auto" w:fill="FFFFFF"/>
        <w:spacing w:after="0" w:line="322" w:lineRule="atLeast"/>
        <w:ind w:left="709" w:right="29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pacing w:val="-6"/>
          <w:sz w:val="28"/>
          <w:szCs w:val="28"/>
        </w:rPr>
        <w:t>4.3.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Получив обращение, Уполномоченный:</w:t>
      </w:r>
    </w:p>
    <w:p w:rsidR="003F568F" w:rsidRPr="003F568F" w:rsidRDefault="003F568F" w:rsidP="003F568F">
      <w:pPr>
        <w:shd w:val="clear" w:color="auto" w:fill="FFFFFF"/>
        <w:spacing w:after="0" w:line="322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срок не позднее десяти рабочих дней со дня получения обращения принимает ее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к рассмотрению;</w:t>
      </w:r>
    </w:p>
    <w:p w:rsidR="003F568F" w:rsidRPr="003F568F" w:rsidRDefault="003F568F" w:rsidP="003F568F">
      <w:pPr>
        <w:shd w:val="clear" w:color="auto" w:fill="FFFFFF"/>
        <w:spacing w:after="0" w:line="322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разъяснить заявителю о других мерах, которые могут быть предприняты для защиты прав заявителя;</w:t>
      </w:r>
    </w:p>
    <w:p w:rsidR="003F568F" w:rsidRPr="003F568F" w:rsidRDefault="003F568F" w:rsidP="003F568F">
      <w:pPr>
        <w:shd w:val="clear" w:color="auto" w:fill="FFFFFF"/>
        <w:spacing w:after="0" w:line="322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3F568F" w:rsidRPr="003F568F" w:rsidRDefault="003F568F" w:rsidP="003F568F">
      <w:pPr>
        <w:shd w:val="clear" w:color="auto" w:fill="FFFFFF"/>
        <w:spacing w:after="0" w:line="322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в  случае  необходимости  обращается  за разъяснениями   к   Уполномоченному по правам человека в Кемеровской области;</w:t>
      </w:r>
    </w:p>
    <w:p w:rsidR="003F568F" w:rsidRPr="003F568F" w:rsidRDefault="003F568F" w:rsidP="003F568F">
      <w:pPr>
        <w:shd w:val="clear" w:color="auto" w:fill="FFFFFF"/>
        <w:spacing w:after="0" w:line="317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передает обращение органу или должностному лицу, к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компетенции, которых относится разрешение обращения по существу;</w:t>
      </w:r>
    </w:p>
    <w:p w:rsidR="003F568F" w:rsidRPr="003F568F" w:rsidRDefault="003F568F" w:rsidP="003F568F">
      <w:pPr>
        <w:shd w:val="clear" w:color="auto" w:fill="FFFFFF"/>
        <w:spacing w:before="5" w:after="0" w:line="317" w:lineRule="atLeast"/>
        <w:ind w:right="29" w:firstLine="350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pacing w:val="-6"/>
          <w:sz w:val="28"/>
          <w:szCs w:val="28"/>
        </w:rPr>
        <w:t>4.4.</w:t>
      </w:r>
      <w:r w:rsidRPr="003F568F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 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Уполномоченный вправе отказать от принятии обращения к рассмотрению, мотивированно обосновав свой отказ.</w:t>
      </w:r>
    </w:p>
    <w:p w:rsidR="003F568F" w:rsidRPr="003F568F" w:rsidRDefault="003F568F" w:rsidP="003F568F">
      <w:pPr>
        <w:shd w:val="clear" w:color="auto" w:fill="FFFFFF"/>
        <w:spacing w:after="0" w:line="317" w:lineRule="atLeast"/>
        <w:ind w:right="29" w:firstLine="350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pacing w:val="-6"/>
          <w:sz w:val="28"/>
          <w:szCs w:val="28"/>
        </w:rPr>
        <w:t>4.5.</w:t>
      </w:r>
      <w:r w:rsidRPr="003F568F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 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О принятом решении Уполномоченный в семидневный срок уведомляет заявителя.</w:t>
      </w:r>
    </w:p>
    <w:p w:rsidR="003F568F" w:rsidRPr="003F568F" w:rsidRDefault="003F568F" w:rsidP="003F568F">
      <w:pPr>
        <w:shd w:val="clear" w:color="auto" w:fill="FFFFFF"/>
        <w:spacing w:before="317" w:after="0" w:line="322" w:lineRule="atLeast"/>
        <w:ind w:left="426" w:right="29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4.6. </w:t>
      </w:r>
      <w:r w:rsidRPr="003F568F">
        <w:rPr>
          <w:rFonts w:ascii="Times New Roman" w:eastAsia="Times New Roman" w:hAnsi="Times New Roman" w:cs="Times New Roman"/>
          <w:spacing w:val="-2"/>
          <w:sz w:val="28"/>
          <w:szCs w:val="28"/>
        </w:rPr>
        <w:t>Уполномоченный взаимодействует:</w:t>
      </w:r>
    </w:p>
    <w:p w:rsidR="003F568F" w:rsidRPr="003F568F" w:rsidRDefault="003F568F" w:rsidP="003F568F">
      <w:pPr>
        <w:shd w:val="clear" w:color="auto" w:fill="FFFFFF"/>
        <w:spacing w:after="0" w:line="322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с государственными и муниципальными органами управления образованием;</w:t>
      </w:r>
    </w:p>
    <w:p w:rsidR="003F568F" w:rsidRPr="003F568F" w:rsidRDefault="003F568F" w:rsidP="003F568F">
      <w:pPr>
        <w:shd w:val="clear" w:color="auto" w:fill="FFFFFF"/>
        <w:spacing w:after="0" w:line="322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Уполномоченным по правам человека в Кемеровской области;</w:t>
      </w:r>
    </w:p>
    <w:p w:rsidR="003F568F" w:rsidRPr="003F568F" w:rsidRDefault="003F568F" w:rsidP="003F568F">
      <w:pPr>
        <w:shd w:val="clear" w:color="auto" w:fill="FFFFFF"/>
        <w:spacing w:after="0" w:line="322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комиссией по делам несовершеннолетних и защите их прав;</w:t>
      </w:r>
    </w:p>
    <w:p w:rsidR="003F568F" w:rsidRPr="003F568F" w:rsidRDefault="003F568F" w:rsidP="003F568F">
      <w:pPr>
        <w:shd w:val="clear" w:color="auto" w:fill="FFFFFF"/>
        <w:spacing w:after="0" w:line="322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отделами по делам несовершеннолетних органов внутренних дел;</w:t>
      </w:r>
    </w:p>
    <w:p w:rsidR="003F568F" w:rsidRPr="003F568F" w:rsidRDefault="003F568F" w:rsidP="003F568F">
      <w:pPr>
        <w:shd w:val="clear" w:color="auto" w:fill="FFFFFF"/>
        <w:spacing w:after="0" w:line="322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органами опеки и попечительства.</w:t>
      </w:r>
    </w:p>
    <w:p w:rsidR="003F568F" w:rsidRPr="003F568F" w:rsidRDefault="003F568F" w:rsidP="003F568F">
      <w:pPr>
        <w:shd w:val="clear" w:color="auto" w:fill="FFFFFF"/>
        <w:spacing w:before="100" w:beforeAutospacing="1" w:after="100" w:afterAutospacing="1" w:line="322" w:lineRule="atLeast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</w:p>
    <w:p w:rsidR="003F568F" w:rsidRPr="003F568F" w:rsidRDefault="003F568F" w:rsidP="003F568F">
      <w:pPr>
        <w:shd w:val="clear" w:color="auto" w:fill="FFFFFF"/>
        <w:spacing w:before="5" w:after="0" w:line="322" w:lineRule="atLeast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b/>
          <w:bCs/>
          <w:spacing w:val="-1"/>
          <w:sz w:val="28"/>
        </w:rPr>
        <w:t>V. Обеспечение деятельности Уполномоченного.</w:t>
      </w:r>
    </w:p>
    <w:p w:rsidR="003F568F" w:rsidRPr="003F568F" w:rsidRDefault="003F568F" w:rsidP="003F568F">
      <w:pPr>
        <w:shd w:val="clear" w:color="auto" w:fill="FFFFFF"/>
        <w:spacing w:after="0" w:line="322" w:lineRule="atLeast"/>
        <w:ind w:left="426" w:right="29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pacing w:val="-8"/>
          <w:sz w:val="28"/>
          <w:szCs w:val="28"/>
        </w:rPr>
        <w:t>5.1.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  Для эффективной работы Уполномоченного администрация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br/>
        <w:t>образовательного учреждения оказывает ему всемерное содействие в предоставлении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br/>
        <w:t xml:space="preserve">на период личного приема отдельного помещения, в выдаче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lastRenderedPageBreak/>
        <w:t>запрашиваемых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br/>
        <w:t>документов и иных сведений, необходимых для осуществления деятельности в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br/>
        <w:t>пределах его компетенции.</w:t>
      </w:r>
    </w:p>
    <w:p w:rsidR="003F568F" w:rsidRPr="003F568F" w:rsidRDefault="003F568F" w:rsidP="003F568F">
      <w:pPr>
        <w:shd w:val="clear" w:color="auto" w:fill="FFFFFF"/>
        <w:spacing w:before="100" w:beforeAutospacing="1" w:after="100" w:afterAutospacing="1" w:line="322" w:lineRule="atLeast"/>
        <w:ind w:right="2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pacing w:val="-8"/>
          <w:sz w:val="28"/>
          <w:szCs w:val="28"/>
        </w:rPr>
        <w:t>5.2.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 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3F568F" w:rsidRPr="003F568F" w:rsidRDefault="003F568F" w:rsidP="003F568F">
      <w:pPr>
        <w:shd w:val="clear" w:color="auto" w:fill="FFFFFF"/>
        <w:spacing w:before="100" w:beforeAutospacing="1" w:after="100" w:afterAutospacing="1" w:line="322" w:lineRule="atLeast"/>
        <w:ind w:right="29" w:firstLine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pacing w:val="-9"/>
          <w:sz w:val="28"/>
          <w:szCs w:val="28"/>
        </w:rPr>
        <w:t>5.3.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деятельности Уполномоченного администрация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br/>
        <w:t>образовательного учреждения вправе в установленном порядке предусмотреть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br/>
      </w:r>
      <w:r w:rsidRPr="003F568F">
        <w:rPr>
          <w:rFonts w:ascii="Times New Roman" w:eastAsia="Times New Roman" w:hAnsi="Times New Roman" w:cs="Times New Roman"/>
          <w:spacing w:val="-2"/>
          <w:sz w:val="28"/>
          <w:szCs w:val="28"/>
        </w:rPr>
        <w:t>возможность использования внебюджетных источников образовательного учреждения.</w:t>
      </w:r>
    </w:p>
    <w:p w:rsidR="003F568F" w:rsidRPr="003F568F" w:rsidRDefault="003F568F" w:rsidP="003F568F">
      <w:pPr>
        <w:shd w:val="clear" w:color="auto" w:fill="FFFFFF"/>
        <w:spacing w:before="100" w:beforeAutospacing="1" w:after="100" w:afterAutospacing="1" w:line="322" w:lineRule="atLeast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b/>
          <w:bCs/>
          <w:spacing w:val="-1"/>
          <w:sz w:val="28"/>
        </w:rPr>
        <w:t> </w:t>
      </w:r>
    </w:p>
    <w:p w:rsidR="003F568F" w:rsidRPr="003F568F" w:rsidRDefault="003F568F" w:rsidP="003F568F">
      <w:pPr>
        <w:shd w:val="clear" w:color="auto" w:fill="FFFFFF"/>
        <w:spacing w:before="100" w:beforeAutospacing="1"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b/>
          <w:bCs/>
          <w:spacing w:val="-1"/>
          <w:sz w:val="28"/>
        </w:rPr>
        <w:t>VI. Порядок избрания Уполномоченного по защите прав участников</w:t>
      </w:r>
    </w:p>
    <w:p w:rsidR="003F568F" w:rsidRPr="003F568F" w:rsidRDefault="003F568F" w:rsidP="003F568F">
      <w:pPr>
        <w:shd w:val="clear" w:color="auto" w:fill="FFFFFF"/>
        <w:spacing w:before="100" w:beforeAutospacing="1" w:after="100" w:afterAutospacing="1" w:line="322" w:lineRule="atLeast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b/>
          <w:bCs/>
          <w:spacing w:val="-2"/>
          <w:sz w:val="28"/>
        </w:rPr>
        <w:t>образовательного процесса</w:t>
      </w:r>
    </w:p>
    <w:p w:rsidR="003F568F" w:rsidRPr="003F568F" w:rsidRDefault="003F568F" w:rsidP="003F568F">
      <w:pPr>
        <w:shd w:val="clear" w:color="auto" w:fill="FFFFFF"/>
        <w:spacing w:before="100" w:beforeAutospacing="1" w:after="100" w:afterAutospacing="1" w:line="322" w:lineRule="atLeast"/>
        <w:ind w:right="29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pacing w:val="-8"/>
          <w:sz w:val="28"/>
          <w:szCs w:val="28"/>
        </w:rPr>
        <w:t>6.1.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  Уполномоченным может быть педагогический работник соответствующего образовательного учреждения: учитель, воспитатель, педагог-психолог, социальный педагог, а также родитель (законный представитель несовершеннолетнего), как участник образовательного процесса.</w:t>
      </w:r>
    </w:p>
    <w:p w:rsidR="003F568F" w:rsidRPr="003F568F" w:rsidRDefault="003F568F" w:rsidP="003F568F">
      <w:pPr>
        <w:shd w:val="clear" w:color="auto" w:fill="FFFFFF"/>
        <w:spacing w:before="100" w:beforeAutospacing="1" w:after="100" w:afterAutospacing="1" w:line="322" w:lineRule="atLeast"/>
        <w:ind w:right="29" w:firstLine="715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pacing w:val="-8"/>
          <w:sz w:val="28"/>
          <w:szCs w:val="28"/>
        </w:rPr>
        <w:t>6.2.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 xml:space="preserve">   Участник образовательного процесса, занимающий в образовательном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учреждении административную должность, не может быть избран Уполномоченным.</w:t>
      </w:r>
    </w:p>
    <w:p w:rsidR="003F568F" w:rsidRPr="003F568F" w:rsidRDefault="003F568F" w:rsidP="003F568F">
      <w:pPr>
        <w:shd w:val="clear" w:color="auto" w:fill="FFFFFF"/>
        <w:spacing w:before="100" w:beforeAutospacing="1" w:after="100" w:afterAutospacing="1" w:line="322" w:lineRule="atLeast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6.3. Порядок избрания Уполномоченного.</w:t>
      </w:r>
    </w:p>
    <w:p w:rsidR="003F568F" w:rsidRPr="003F568F" w:rsidRDefault="003F568F" w:rsidP="003F568F">
      <w:pPr>
        <w:shd w:val="clear" w:color="auto" w:fill="FFFFFF"/>
        <w:spacing w:before="100" w:beforeAutospacing="1" w:after="100" w:afterAutospacing="1" w:line="322" w:lineRule="atLeast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6.3.1. Подготовка и проведение выборов Уполномоченного:</w:t>
      </w:r>
    </w:p>
    <w:p w:rsidR="003F568F" w:rsidRPr="003F568F" w:rsidRDefault="003F568F" w:rsidP="003F568F">
      <w:pPr>
        <w:shd w:val="clear" w:color="auto" w:fill="FFFFFF"/>
        <w:spacing w:after="0" w:line="322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подготовка выборов осуществляется, открыто и гласно;</w:t>
      </w:r>
    </w:p>
    <w:p w:rsidR="003F568F" w:rsidRPr="003F568F" w:rsidRDefault="003F568F" w:rsidP="003F568F">
      <w:pPr>
        <w:shd w:val="clear" w:color="auto" w:fill="FFFFFF"/>
        <w:spacing w:before="5" w:after="0" w:line="317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4"/>
          <w:szCs w:val="24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6.3.2. Процедура выборов:</w:t>
      </w:r>
    </w:p>
    <w:p w:rsidR="003F568F" w:rsidRPr="003F568F" w:rsidRDefault="003F568F" w:rsidP="003F568F">
      <w:pPr>
        <w:shd w:val="clear" w:color="auto" w:fill="FFFFFF"/>
        <w:spacing w:before="14" w:after="0" w:line="240" w:lineRule="auto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выборы проводятся один раз в два года в сентябре месяце;</w:t>
      </w:r>
    </w:p>
    <w:p w:rsidR="003F568F" w:rsidRPr="003F568F" w:rsidRDefault="003F568F" w:rsidP="003F568F">
      <w:pPr>
        <w:shd w:val="clear" w:color="auto" w:fill="FFFFFF"/>
        <w:spacing w:before="19" w:after="0" w:line="322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в выборах участвуют работники образовательного учреждения, родители (законные представители несовершеннолетних), обучающиеся, достигшие 14-летнего возраста;</w:t>
      </w:r>
    </w:p>
    <w:p w:rsidR="003F568F" w:rsidRPr="003F568F" w:rsidRDefault="003F568F" w:rsidP="003F568F">
      <w:pPr>
        <w:shd w:val="clear" w:color="auto" w:fill="FFFFFF"/>
        <w:spacing w:before="19" w:after="0" w:line="317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образовательного учреждения на собраниях структурного </w:t>
      </w:r>
      <w:r w:rsidRPr="003F56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подразделения образовательного учреждения (классных собраниях) рассматривают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кандидатуры на должность Уполномоченного;</w:t>
      </w:r>
    </w:p>
    <w:p w:rsidR="003F568F" w:rsidRPr="003F568F" w:rsidRDefault="003F568F" w:rsidP="003F568F">
      <w:pPr>
        <w:shd w:val="clear" w:color="auto" w:fill="FFFFFF"/>
        <w:spacing w:after="0" w:line="317" w:lineRule="atLeast"/>
        <w:ind w:left="993" w:right="2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lastRenderedPageBreak/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выбрав кандидатуру, делегируют представителей (представителя) для участия в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общем собрании образовательного учреждения с целью избрания Уполномоченного;</w:t>
      </w:r>
    </w:p>
    <w:p w:rsidR="003F568F" w:rsidRPr="003F568F" w:rsidRDefault="003F568F" w:rsidP="003F568F">
      <w:pPr>
        <w:shd w:val="clear" w:color="auto" w:fill="FFFFFF"/>
        <w:spacing w:before="5" w:after="0" w:line="317" w:lineRule="atLeast"/>
        <w:ind w:left="993" w:right="2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участники общего собрания избирают Уполномоченного большинством голосов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(не менее 2/3 от общего числа участников общего собрания) открытым или прямым тайным голосованием. Форма голосования определяется руководителем образовательного учреждения по согласованию с советом образовательного учреждения;</w:t>
      </w:r>
    </w:p>
    <w:p w:rsidR="003F568F" w:rsidRPr="003F568F" w:rsidRDefault="003F568F" w:rsidP="003F568F">
      <w:pPr>
        <w:shd w:val="clear" w:color="auto" w:fill="FFFFFF"/>
        <w:spacing w:before="5" w:after="0" w:line="317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избранным считается кандидат, набравший большее количество голосов;</w:t>
      </w:r>
    </w:p>
    <w:p w:rsidR="003F568F" w:rsidRPr="003F568F" w:rsidRDefault="003F568F" w:rsidP="003F568F">
      <w:pPr>
        <w:shd w:val="clear" w:color="auto" w:fill="FFFFFF"/>
        <w:spacing w:before="5" w:after="0" w:line="317" w:lineRule="atLeast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Times New Roman" w:eastAsia="Times New Roman" w:hAnsi="Times New Roman" w:cs="Times New Roman"/>
          <w:sz w:val="28"/>
          <w:szCs w:val="28"/>
        </w:rPr>
        <w:t xml:space="preserve">6.4.  Досрочное  прекращение  деятельности Уполномоченного  допускается  в случае: </w:t>
      </w:r>
    </w:p>
    <w:p w:rsidR="003F568F" w:rsidRPr="003F568F" w:rsidRDefault="003F568F" w:rsidP="003F568F">
      <w:pPr>
        <w:shd w:val="clear" w:color="auto" w:fill="FFFFFF"/>
        <w:spacing w:before="5" w:after="0" w:line="317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прекращение действия трудового договора, заключенного с педагогическим работником образовательного учреждения;</w:t>
      </w:r>
    </w:p>
    <w:p w:rsidR="003F568F" w:rsidRPr="003F568F" w:rsidRDefault="003F568F" w:rsidP="003F568F">
      <w:pPr>
        <w:shd w:val="clear" w:color="auto" w:fill="FFFFFF"/>
        <w:spacing w:before="5" w:after="0" w:line="317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подачи личного заявления о сложении полномочий;</w:t>
      </w:r>
    </w:p>
    <w:p w:rsidR="003F568F" w:rsidRPr="003F568F" w:rsidRDefault="003F568F" w:rsidP="003F568F">
      <w:pPr>
        <w:shd w:val="clear" w:color="auto" w:fill="FFFFFF"/>
        <w:spacing w:after="0" w:line="317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3F568F">
        <w:rPr>
          <w:rFonts w:ascii="Times New Roman" w:eastAsia="Times New Roman" w:hAnsi="Times New Roman" w:cs="Times New Roman"/>
          <w:spacing w:val="-1"/>
          <w:sz w:val="28"/>
          <w:szCs w:val="28"/>
        </w:rPr>
        <w:t>неисполнения (ненадлежащего исполнения) своих обязанностей;</w:t>
      </w:r>
    </w:p>
    <w:p w:rsidR="003F568F" w:rsidRPr="003F568F" w:rsidRDefault="003F568F" w:rsidP="003F568F">
      <w:pPr>
        <w:shd w:val="clear" w:color="auto" w:fill="FFFFFF"/>
        <w:spacing w:after="0" w:line="317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неспособности по состоянию здоровья или по иным причинам исполнять свои обязанности;</w:t>
      </w:r>
    </w:p>
    <w:p w:rsidR="003F568F" w:rsidRPr="003F568F" w:rsidRDefault="003F568F" w:rsidP="003F568F">
      <w:pPr>
        <w:shd w:val="clear" w:color="auto" w:fill="FFFFFF"/>
        <w:spacing w:after="0" w:line="322" w:lineRule="atLeast"/>
        <w:ind w:left="993" w:right="29" w:hanging="426"/>
        <w:rPr>
          <w:rFonts w:ascii="Times New Roman" w:eastAsia="Times New Roman" w:hAnsi="Times New Roman" w:cs="Times New Roman"/>
          <w:sz w:val="24"/>
          <w:szCs w:val="24"/>
        </w:rPr>
      </w:pPr>
      <w:r w:rsidRPr="003F568F">
        <w:rPr>
          <w:rFonts w:ascii="Symbol" w:eastAsia="Times New Roman" w:hAnsi="Symbol" w:cs="Times New Roman"/>
          <w:sz w:val="28"/>
          <w:szCs w:val="28"/>
        </w:rPr>
        <w:t></w:t>
      </w:r>
      <w:r w:rsidRPr="003F568F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3F568F">
        <w:rPr>
          <w:rFonts w:ascii="Times New Roman" w:eastAsia="Times New Roman" w:hAnsi="Times New Roman" w:cs="Times New Roman"/>
          <w:sz w:val="28"/>
          <w:szCs w:val="28"/>
        </w:rPr>
        <w:t>вступления в законную силу обвинительного приговора суда в отношении Уполномоченного.</w:t>
      </w:r>
    </w:p>
    <w:p w:rsidR="00265907" w:rsidRDefault="00265907"/>
    <w:sectPr w:rsidR="00265907" w:rsidSect="0097613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009" w:rsidRDefault="006C1009" w:rsidP="00BE0612">
      <w:pPr>
        <w:spacing w:after="0" w:line="240" w:lineRule="auto"/>
      </w:pPr>
      <w:r>
        <w:separator/>
      </w:r>
    </w:p>
  </w:endnote>
  <w:endnote w:type="continuationSeparator" w:id="1">
    <w:p w:rsidR="006C1009" w:rsidRDefault="006C1009" w:rsidP="00BE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009" w:rsidRDefault="006C1009" w:rsidP="00BE0612">
      <w:pPr>
        <w:spacing w:after="0" w:line="240" w:lineRule="auto"/>
      </w:pPr>
      <w:r>
        <w:separator/>
      </w:r>
    </w:p>
  </w:footnote>
  <w:footnote w:type="continuationSeparator" w:id="1">
    <w:p w:rsidR="006C1009" w:rsidRDefault="006C1009" w:rsidP="00BE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4954"/>
      <w:docPartObj>
        <w:docPartGallery w:val="Page Numbers (Top of Page)"/>
        <w:docPartUnique/>
      </w:docPartObj>
    </w:sdtPr>
    <w:sdtContent>
      <w:p w:rsidR="00BE0612" w:rsidRDefault="00BE0612">
        <w:pPr>
          <w:pStyle w:val="a4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BE0612" w:rsidRDefault="00BE06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568F"/>
    <w:rsid w:val="00265907"/>
    <w:rsid w:val="003F568F"/>
    <w:rsid w:val="006C1009"/>
    <w:rsid w:val="00976134"/>
    <w:rsid w:val="00BE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568F"/>
    <w:rPr>
      <w:b/>
      <w:bCs/>
    </w:rPr>
  </w:style>
  <w:style w:type="paragraph" w:styleId="a4">
    <w:name w:val="header"/>
    <w:basedOn w:val="a"/>
    <w:link w:val="a5"/>
    <w:uiPriority w:val="99"/>
    <w:unhideWhenUsed/>
    <w:rsid w:val="00BE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612"/>
  </w:style>
  <w:style w:type="paragraph" w:styleId="a6">
    <w:name w:val="footer"/>
    <w:basedOn w:val="a"/>
    <w:link w:val="a7"/>
    <w:uiPriority w:val="99"/>
    <w:semiHidden/>
    <w:unhideWhenUsed/>
    <w:rsid w:val="00BE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0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1402</Words>
  <Characters>7993</Characters>
  <Application>Microsoft Office Word</Application>
  <DocSecurity>0</DocSecurity>
  <Lines>66</Lines>
  <Paragraphs>18</Paragraphs>
  <ScaleCrop>false</ScaleCrop>
  <Company>Дом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2012-11-17T13:35:00Z</dcterms:created>
  <dcterms:modified xsi:type="dcterms:W3CDTF">2006-01-01T02:30:00Z</dcterms:modified>
</cp:coreProperties>
</file>